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753B" w14:textId="53F7CD56" w:rsidR="00F75C0D" w:rsidRPr="00DE6E1E" w:rsidRDefault="00A34689" w:rsidP="00DE6E1E">
      <w:pPr>
        <w:jc w:val="center"/>
        <w:rPr>
          <w:rFonts w:ascii="Snap ITC" w:hAnsi="Snap ITC"/>
          <w:color w:val="002060"/>
          <w:sz w:val="56"/>
          <w:szCs w:val="5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BB5E86D" wp14:editId="722DF98A">
            <wp:simplePos x="0" y="0"/>
            <wp:positionH relativeFrom="column">
              <wp:posOffset>-358775</wp:posOffset>
            </wp:positionH>
            <wp:positionV relativeFrom="paragraph">
              <wp:posOffset>-899795</wp:posOffset>
            </wp:positionV>
            <wp:extent cx="1271620" cy="179641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2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 w:cs="Snap ITC"/>
          <w:noProof/>
          <w:color w:val="002060"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7FDC2D3D" wp14:editId="3F77F96A">
            <wp:simplePos x="0" y="0"/>
            <wp:positionH relativeFrom="column">
              <wp:posOffset>-358775</wp:posOffset>
            </wp:positionH>
            <wp:positionV relativeFrom="paragraph">
              <wp:posOffset>4830445</wp:posOffset>
            </wp:positionV>
            <wp:extent cx="1628614" cy="1485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14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color w:val="002060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F2284DB" wp14:editId="0F49B2B8">
            <wp:simplePos x="0" y="0"/>
            <wp:positionH relativeFrom="column">
              <wp:posOffset>-590550</wp:posOffset>
            </wp:positionH>
            <wp:positionV relativeFrom="paragraph">
              <wp:posOffset>7154545</wp:posOffset>
            </wp:positionV>
            <wp:extent cx="1580690" cy="2072640"/>
            <wp:effectExtent l="0" t="0" r="635" b="3810"/>
            <wp:wrapNone/>
            <wp:docPr id="5841519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color w:val="002060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424C645" wp14:editId="221736F7">
            <wp:simplePos x="0" y="0"/>
            <wp:positionH relativeFrom="margin">
              <wp:posOffset>1729105</wp:posOffset>
            </wp:positionH>
            <wp:positionV relativeFrom="paragraph">
              <wp:posOffset>7428865</wp:posOffset>
            </wp:positionV>
            <wp:extent cx="1935480" cy="1935480"/>
            <wp:effectExtent l="0" t="0" r="7620" b="7620"/>
            <wp:wrapNone/>
            <wp:docPr id="12231707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AEB164A" wp14:editId="6A25D826">
            <wp:simplePos x="0" y="0"/>
            <wp:positionH relativeFrom="column">
              <wp:posOffset>3933190</wp:posOffset>
            </wp:positionH>
            <wp:positionV relativeFrom="paragraph">
              <wp:posOffset>4639945</wp:posOffset>
            </wp:positionV>
            <wp:extent cx="2286000" cy="3048000"/>
            <wp:effectExtent l="0" t="0" r="0" b="0"/>
            <wp:wrapNone/>
            <wp:docPr id="7537873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C67" w:rsidRPr="00DE6E1E">
        <w:rPr>
          <w:sz w:val="44"/>
          <w:szCs w:val="44"/>
        </w:rPr>
        <w:t>Vážení rodiče,</w:t>
      </w:r>
      <w:r w:rsidR="00584C67" w:rsidRPr="00DE6E1E">
        <w:rPr>
          <w:sz w:val="44"/>
          <w:szCs w:val="44"/>
        </w:rPr>
        <w:br/>
        <w:t xml:space="preserve"> stalo </w:t>
      </w:r>
      <w:r w:rsidR="000B713E">
        <w:rPr>
          <w:sz w:val="44"/>
          <w:szCs w:val="44"/>
        </w:rPr>
        <w:t xml:space="preserve">se </w:t>
      </w:r>
      <w:r w:rsidR="00584C67" w:rsidRPr="00DE6E1E">
        <w:rPr>
          <w:sz w:val="44"/>
          <w:szCs w:val="44"/>
        </w:rPr>
        <w:t>tradicí počátkem března</w:t>
      </w:r>
      <w:r w:rsidR="000B713E">
        <w:rPr>
          <w:sz w:val="44"/>
          <w:szCs w:val="44"/>
        </w:rPr>
        <w:t>,</w:t>
      </w:r>
      <w:r w:rsidR="00584C67" w:rsidRPr="00DE6E1E">
        <w:rPr>
          <w:sz w:val="44"/>
          <w:szCs w:val="44"/>
        </w:rPr>
        <w:t xml:space="preserve"> mít týdenní projekt. Již jsme </w:t>
      </w:r>
      <w:r w:rsidR="00DE6E1E">
        <w:rPr>
          <w:sz w:val="44"/>
          <w:szCs w:val="44"/>
        </w:rPr>
        <w:t>proži</w:t>
      </w:r>
      <w:r w:rsidR="00584C67" w:rsidRPr="00DE6E1E">
        <w:rPr>
          <w:sz w:val="44"/>
          <w:szCs w:val="44"/>
        </w:rPr>
        <w:t>li svět našich babiček</w:t>
      </w:r>
      <w:r w:rsidR="00DE6E1E">
        <w:rPr>
          <w:sz w:val="44"/>
          <w:szCs w:val="44"/>
        </w:rPr>
        <w:t>.</w:t>
      </w:r>
      <w:r w:rsidR="00584C67" w:rsidRPr="00DE6E1E">
        <w:rPr>
          <w:sz w:val="44"/>
          <w:szCs w:val="44"/>
        </w:rPr>
        <w:t xml:space="preserve"> </w:t>
      </w:r>
      <w:r w:rsidR="00DE6E1E">
        <w:rPr>
          <w:sz w:val="44"/>
          <w:szCs w:val="44"/>
        </w:rPr>
        <w:t xml:space="preserve">           V minulé</w:t>
      </w:r>
      <w:r w:rsidR="000B713E">
        <w:rPr>
          <w:sz w:val="44"/>
          <w:szCs w:val="44"/>
        </w:rPr>
        <w:t>m</w:t>
      </w:r>
      <w:r w:rsidR="00DE6E1E">
        <w:rPr>
          <w:sz w:val="44"/>
          <w:szCs w:val="44"/>
        </w:rPr>
        <w:t xml:space="preserve"> roce </w:t>
      </w:r>
      <w:r w:rsidR="00584C67" w:rsidRPr="00DE6E1E">
        <w:rPr>
          <w:sz w:val="44"/>
          <w:szCs w:val="44"/>
        </w:rPr>
        <w:t xml:space="preserve">jsme se rozletěli </w:t>
      </w:r>
      <w:r w:rsidR="000B713E">
        <w:rPr>
          <w:sz w:val="44"/>
          <w:szCs w:val="44"/>
        </w:rPr>
        <w:t xml:space="preserve">                                      </w:t>
      </w:r>
      <w:r w:rsidR="00584C67" w:rsidRPr="00DE6E1E">
        <w:rPr>
          <w:sz w:val="44"/>
          <w:szCs w:val="44"/>
        </w:rPr>
        <w:t>do nejvzdálenějších koutků světa a kam letos?  No přece do světa nekonečn</w:t>
      </w:r>
      <w:r w:rsidR="00DE6E1E">
        <w:rPr>
          <w:sz w:val="44"/>
          <w:szCs w:val="44"/>
        </w:rPr>
        <w:t>é</w:t>
      </w:r>
      <w:r w:rsidR="00584C67" w:rsidRPr="00DE6E1E">
        <w:rPr>
          <w:sz w:val="44"/>
          <w:szCs w:val="44"/>
        </w:rPr>
        <w:t xml:space="preserve"> fantazie</w:t>
      </w:r>
      <w:r w:rsidR="000B713E">
        <w:rPr>
          <w:sz w:val="44"/>
          <w:szCs w:val="44"/>
        </w:rPr>
        <w:t xml:space="preserve"> – do říše</w:t>
      </w:r>
      <w:r w:rsidR="00584C67" w:rsidRPr="00DE6E1E">
        <w:rPr>
          <w:sz w:val="44"/>
          <w:szCs w:val="44"/>
        </w:rPr>
        <w:t xml:space="preserve"> pohádek. Pojďte se na chvilku vrátit do svých dětských let a prožijte jedno odpoledne se svými dětmi v ří</w:t>
      </w:r>
      <w:r w:rsidR="00DE6E1E">
        <w:rPr>
          <w:sz w:val="44"/>
          <w:szCs w:val="44"/>
        </w:rPr>
        <w:t>š</w:t>
      </w:r>
      <w:r w:rsidR="00584C67" w:rsidRPr="00DE6E1E">
        <w:rPr>
          <w:sz w:val="44"/>
          <w:szCs w:val="44"/>
        </w:rPr>
        <w:t>i pohádkových příběhů.</w:t>
      </w:r>
      <w:r w:rsidR="00DE6E1E" w:rsidRPr="00DE6E1E">
        <w:rPr>
          <w:sz w:val="44"/>
          <w:szCs w:val="44"/>
        </w:rPr>
        <w:t xml:space="preserve"> A na co se můžete těšit?</w:t>
      </w:r>
      <w:r w:rsidR="00584C67" w:rsidRPr="00DE6E1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Vodní </w:t>
      </w:r>
      <w:r w:rsidR="00584C67" w:rsidRPr="00DE6E1E">
        <w:rPr>
          <w:sz w:val="44"/>
          <w:szCs w:val="44"/>
        </w:rPr>
        <w:t xml:space="preserve">svět budete proplouvat s rybičkou </w:t>
      </w:r>
      <w:proofErr w:type="spellStart"/>
      <w:r w:rsidR="00584C67" w:rsidRPr="00DE6E1E">
        <w:rPr>
          <w:sz w:val="44"/>
          <w:szCs w:val="44"/>
        </w:rPr>
        <w:t>Nemo</w:t>
      </w:r>
      <w:proofErr w:type="spellEnd"/>
      <w:r>
        <w:rPr>
          <w:sz w:val="44"/>
          <w:szCs w:val="44"/>
        </w:rPr>
        <w:t xml:space="preserve"> a vodníčkem Pentličkou</w:t>
      </w:r>
      <w:r w:rsidR="00584C67" w:rsidRPr="00DE6E1E">
        <w:rPr>
          <w:sz w:val="44"/>
          <w:szCs w:val="44"/>
        </w:rPr>
        <w:t>, krásu bažin poznáte u Shreka</w:t>
      </w:r>
      <w:r>
        <w:rPr>
          <w:sz w:val="44"/>
          <w:szCs w:val="44"/>
        </w:rPr>
        <w:t xml:space="preserve">, možná potkáte princeznu Elzu s Olafem a </w:t>
      </w:r>
      <w:r w:rsidR="00584C67" w:rsidRPr="00DE6E1E">
        <w:rPr>
          <w:sz w:val="44"/>
          <w:szCs w:val="44"/>
        </w:rPr>
        <w:t>mnoho dalšího. Jste všichni srdečně zván</w:t>
      </w:r>
      <w:r w:rsidR="00DE6E1E" w:rsidRPr="00DE6E1E">
        <w:rPr>
          <w:sz w:val="44"/>
          <w:szCs w:val="44"/>
        </w:rPr>
        <w:t>i.</w:t>
      </w:r>
      <w:r w:rsidR="00584C67" w:rsidRPr="00DE6E1E">
        <w:rPr>
          <w:sz w:val="44"/>
          <w:szCs w:val="44"/>
        </w:rPr>
        <w:br/>
      </w:r>
      <w:r w:rsidR="00584C67" w:rsidRPr="00DE6E1E">
        <w:rPr>
          <w:sz w:val="44"/>
          <w:szCs w:val="44"/>
        </w:rPr>
        <w:br/>
      </w:r>
      <w:r w:rsidR="00584C67" w:rsidRPr="00DE6E1E">
        <w:rPr>
          <w:sz w:val="44"/>
          <w:szCs w:val="44"/>
        </w:rPr>
        <w:br/>
      </w:r>
      <w:r w:rsidR="00584C67">
        <w:br/>
      </w:r>
      <w:r w:rsidR="00584C67" w:rsidRPr="00DE6E1E">
        <w:rPr>
          <w:rFonts w:ascii="Snap ITC" w:hAnsi="Snap ITC"/>
          <w:color w:val="538135" w:themeColor="accent6" w:themeShade="BF"/>
          <w:sz w:val="56"/>
          <w:szCs w:val="56"/>
        </w:rPr>
        <w:t>KDY: 7.3.2025 od 15.30hod v MŠ</w:t>
      </w:r>
      <w:r w:rsidR="00584C67" w:rsidRPr="00DE6E1E">
        <w:rPr>
          <w:rFonts w:ascii="Snap ITC" w:hAnsi="Snap ITC"/>
          <w:color w:val="538135" w:themeColor="accent6" w:themeShade="BF"/>
          <w:sz w:val="56"/>
          <w:szCs w:val="56"/>
        </w:rPr>
        <w:br/>
      </w:r>
      <w:r w:rsidR="00584C67" w:rsidRPr="00DE6E1E">
        <w:rPr>
          <w:rFonts w:ascii="Snap ITC" w:hAnsi="Snap ITC"/>
          <w:color w:val="002060"/>
          <w:sz w:val="56"/>
          <w:szCs w:val="56"/>
        </w:rPr>
        <w:t>KDE: Ve všech t</w:t>
      </w:r>
      <w:r w:rsidR="00584C67" w:rsidRPr="00A34689">
        <w:rPr>
          <w:rFonts w:ascii="Calibri" w:hAnsi="Calibri" w:cs="Calibri"/>
          <w:b/>
          <w:bCs/>
          <w:color w:val="002060"/>
          <w:sz w:val="56"/>
          <w:szCs w:val="56"/>
        </w:rPr>
        <w:t>ř</w:t>
      </w:r>
      <w:r w:rsidR="00584C67" w:rsidRPr="00DE6E1E">
        <w:rPr>
          <w:rFonts w:ascii="Snap ITC" w:hAnsi="Snap ITC" w:cs="Snap ITC"/>
          <w:color w:val="002060"/>
          <w:sz w:val="56"/>
          <w:szCs w:val="56"/>
        </w:rPr>
        <w:t>í</w:t>
      </w:r>
      <w:r w:rsidR="00584C67" w:rsidRPr="00DE6E1E">
        <w:rPr>
          <w:rFonts w:ascii="Snap ITC" w:hAnsi="Snap ITC"/>
          <w:color w:val="002060"/>
          <w:sz w:val="56"/>
          <w:szCs w:val="56"/>
        </w:rPr>
        <w:t>d</w:t>
      </w:r>
      <w:r w:rsidR="00584C67" w:rsidRPr="00DE6E1E">
        <w:rPr>
          <w:rFonts w:ascii="Snap ITC" w:hAnsi="Snap ITC" w:cs="Snap ITC"/>
          <w:color w:val="002060"/>
          <w:sz w:val="56"/>
          <w:szCs w:val="56"/>
        </w:rPr>
        <w:t>á</w:t>
      </w:r>
      <w:r w:rsidR="00584C67" w:rsidRPr="00DE6E1E">
        <w:rPr>
          <w:rFonts w:ascii="Snap ITC" w:hAnsi="Snap ITC"/>
          <w:color w:val="002060"/>
          <w:sz w:val="56"/>
          <w:szCs w:val="56"/>
        </w:rPr>
        <w:t>ch M</w:t>
      </w:r>
      <w:r w:rsidR="00584C67" w:rsidRPr="00DE6E1E">
        <w:rPr>
          <w:rFonts w:ascii="Snap ITC" w:hAnsi="Snap ITC" w:cs="Snap ITC"/>
          <w:color w:val="002060"/>
          <w:sz w:val="56"/>
          <w:szCs w:val="56"/>
        </w:rPr>
        <w:t>Š</w:t>
      </w:r>
      <w:r w:rsidR="00584C67" w:rsidRPr="00DE6E1E">
        <w:rPr>
          <w:rFonts w:ascii="Snap ITC" w:hAnsi="Snap ITC"/>
          <w:color w:val="002060"/>
          <w:sz w:val="56"/>
          <w:szCs w:val="56"/>
        </w:rPr>
        <w:t xml:space="preserve"> </w:t>
      </w:r>
    </w:p>
    <w:sectPr w:rsidR="00F75C0D" w:rsidRPr="00DE6E1E" w:rsidSect="00B278BA">
      <w:pgSz w:w="11906" w:h="16838"/>
      <w:pgMar w:top="1417" w:right="1417" w:bottom="1417" w:left="1417" w:header="708" w:footer="708" w:gutter="0"/>
      <w:pgBorders w:offsetFrom="page">
        <w:top w:val="handmade2" w:sz="31" w:space="24" w:color="0070C0"/>
        <w:left w:val="handmade2" w:sz="31" w:space="24" w:color="0070C0"/>
        <w:bottom w:val="handmade2" w:sz="31" w:space="24" w:color="0070C0"/>
        <w:right w:val="handmade2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67"/>
    <w:rsid w:val="000B713E"/>
    <w:rsid w:val="000C05DB"/>
    <w:rsid w:val="00584C67"/>
    <w:rsid w:val="005C38E5"/>
    <w:rsid w:val="006D0E28"/>
    <w:rsid w:val="008D71E5"/>
    <w:rsid w:val="00A34689"/>
    <w:rsid w:val="00A44282"/>
    <w:rsid w:val="00B278BA"/>
    <w:rsid w:val="00DE6E1E"/>
    <w:rsid w:val="00F7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36C9"/>
  <w15:chartTrackingRefBased/>
  <w15:docId w15:val="{436F7904-FE2D-40A5-AC68-CD718429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4C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4C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4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4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4C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C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4C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4C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4C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C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4C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4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4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4C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4C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4C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4C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4BC2-E5AF-4F9B-9547-8525021F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 Pavlacká</dc:creator>
  <cp:keywords/>
  <dc:description/>
  <cp:lastModifiedBy>HP</cp:lastModifiedBy>
  <cp:revision>2</cp:revision>
  <cp:lastPrinted>2025-02-20T11:03:00Z</cp:lastPrinted>
  <dcterms:created xsi:type="dcterms:W3CDTF">2025-02-20T11:03:00Z</dcterms:created>
  <dcterms:modified xsi:type="dcterms:W3CDTF">2025-02-20T11:03:00Z</dcterms:modified>
</cp:coreProperties>
</file>